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BB4" w:rsidRPr="003C6169" w:rsidRDefault="00EF4BB4" w:rsidP="00D9583E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Наказ від 13.11.2020 № 1131-Д</w:t>
      </w: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 особливості роботи університету</w:t>
      </w:r>
    </w:p>
    <w:p w:rsidR="00EF4BB4" w:rsidRPr="00274BFC" w:rsidRDefault="00EF4BB4" w:rsidP="00792A7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в умовах  «помаранчевого» рівня </w:t>
      </w: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карантину на період з 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листопада 2020 року</w:t>
      </w: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D9583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З метою запобігання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 інфекції COVID-19, </w:t>
      </w:r>
      <w:bookmarkStart w:id="0" w:name="_Hlk34904636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на виконання постанови Головного державного санітарного лікаря України </w:t>
      </w:r>
      <w:bookmarkStart w:id="1" w:name="_Hlk49346515"/>
      <w:bookmarkEnd w:id="0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від 22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>.08.2020 № 50 «</w:t>
      </w:r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Про затвердження протиепідемічних заходів у закладах освіти на період карантину у зв’язку з поширенням</w:t>
      </w:r>
      <w:bookmarkStart w:id="2" w:name="_Hlk41034791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коронавірусної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хвороби (COVID-19)</w:t>
      </w:r>
      <w:bookmarkEnd w:id="2"/>
      <w:r w:rsidRPr="00274BFC">
        <w:rPr>
          <w:rFonts w:ascii="Times New Roman" w:hAnsi="Times New Roman"/>
          <w:sz w:val="24"/>
          <w:szCs w:val="24"/>
          <w:lang w:val="uk-UA" w:eastAsia="ru-RU"/>
        </w:rPr>
        <w:t>»</w:t>
      </w:r>
      <w:bookmarkEnd w:id="1"/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, Положення про організацію освітнього процесу в ХДУ (наказ від 02.09.2020 № 789-Д), наказів університету від 11.09.2020 № 827-Д «Про призначення відповідальних осіб із контролю за дотриманням протиепідемічних заходів та організацію безпечних умов організації освітнього процесу в університету», від 17.08.2020 № 717-Д «Про затвердження і введення в дію «Інструкції з безпеки про дотримання санітарних та протиепідемічних заходів під час освітнього процесу </w:t>
      </w:r>
      <w:r w:rsidRPr="00274BFC">
        <w:rPr>
          <w:rFonts w:ascii="Times New Roman" w:hAnsi="Times New Roman"/>
          <w:spacing w:val="6"/>
          <w:w w:val="105"/>
          <w:sz w:val="24"/>
          <w:szCs w:val="24"/>
          <w:lang w:val="uk-UA" w:eastAsia="ru-RU"/>
        </w:rPr>
        <w:t xml:space="preserve">в умовах </w:t>
      </w:r>
      <w:r w:rsidRPr="00274BFC">
        <w:rPr>
          <w:rFonts w:ascii="Times New Roman" w:hAnsi="Times New Roman"/>
          <w:sz w:val="24"/>
          <w:szCs w:val="24"/>
          <w:lang w:val="uk-UA" w:eastAsia="ru-RU"/>
        </w:rPr>
        <w:t xml:space="preserve">карантину», у зв’язку з уведенням карантину вихідного дня з 14 листопада 2020 року та дією протиепідемічних обмежень, які стосуються помаранчевої зони карантину, для всіх регіонів країни, згідно з рішенням президії ректорату від 12.11.2020 </w:t>
      </w:r>
    </w:p>
    <w:p w:rsidR="00EF4BB4" w:rsidRPr="00274BFC" w:rsidRDefault="00EF4BB4" w:rsidP="00D95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F4BB4" w:rsidRPr="00274BFC" w:rsidRDefault="00EF4BB4" w:rsidP="00C17C37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74BFC">
        <w:rPr>
          <w:rFonts w:ascii="Times New Roman" w:hAnsi="Times New Roman"/>
          <w:b/>
          <w:sz w:val="24"/>
          <w:szCs w:val="24"/>
          <w:lang w:val="uk-UA"/>
        </w:rPr>
        <w:t xml:space="preserve">НАКАЗУЮ: </w:t>
      </w:r>
    </w:p>
    <w:p w:rsidR="00EF4BB4" w:rsidRPr="00274BFC" w:rsidRDefault="00EF4BB4" w:rsidP="00C17C37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 14 листопада 2020 року:</w:t>
      </w:r>
    </w:p>
    <w:p w:rsidR="00EF4BB4" w:rsidRPr="00274BFC" w:rsidRDefault="00EF4BB4" w:rsidP="00675CAD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продовжити заборону доступу сторонніх осіб до навчальних корпусів університету;</w:t>
      </w:r>
    </w:p>
    <w:p w:rsidR="00EF4BB4" w:rsidRPr="00274BFC" w:rsidRDefault="00EF4BB4" w:rsidP="00675CAD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продовжити заборону відвідування гуртожитків сторонніми особами;</w:t>
      </w:r>
    </w:p>
    <w:p w:rsidR="00EF4BB4" w:rsidRPr="00274BFC" w:rsidRDefault="00EF4BB4" w:rsidP="00C17C37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заборонити відвідування у вихідні дні басейну, спортивних залів</w:t>
      </w:r>
      <w:r>
        <w:rPr>
          <w:rFonts w:ascii="Times New Roman" w:hAnsi="Times New Roman"/>
          <w:sz w:val="24"/>
          <w:szCs w:val="24"/>
          <w:lang w:val="uk-UA"/>
        </w:rPr>
        <w:t>, Наукової бібліотеки тощо</w:t>
      </w:r>
      <w:r w:rsidRPr="00274BFC">
        <w:rPr>
          <w:rFonts w:ascii="Times New Roman" w:hAnsi="Times New Roman"/>
          <w:sz w:val="24"/>
          <w:szCs w:val="24"/>
          <w:lang w:val="uk-UA"/>
        </w:rPr>
        <w:t>;</w:t>
      </w:r>
    </w:p>
    <w:p w:rsidR="00EF4BB4" w:rsidRPr="00274BFC" w:rsidRDefault="00EF4BB4" w:rsidP="00C17C37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обмежити масові збори працівників університету та учасників освітнього процесу на факультетах та в студентському містечку, крім заходів, необхідних для забезпечення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функціювання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 в цілому – засідання ректорату, вченої ради університету, конкурсних комісій тощо;</w:t>
      </w:r>
    </w:p>
    <w:p w:rsidR="00EF4BB4" w:rsidRPr="00274BFC" w:rsidRDefault="00EF4BB4" w:rsidP="00C17C37">
      <w:pPr>
        <w:pStyle w:val="a3"/>
        <w:numPr>
          <w:ilvl w:val="0"/>
          <w:numId w:val="3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головам науково-технічної ради, науково-методичної ради, головам учених рад факультетів, завідувачам кафедр, головах комісій і робочих груп продовжити проведення засідань у дистанційному</w:t>
      </w:r>
      <w:r>
        <w:rPr>
          <w:rFonts w:ascii="Times New Roman" w:hAnsi="Times New Roman"/>
          <w:sz w:val="24"/>
          <w:szCs w:val="24"/>
          <w:lang w:val="uk-UA"/>
        </w:rPr>
        <w:t xml:space="preserve"> (або змішаному)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режимі.</w:t>
      </w:r>
    </w:p>
    <w:p w:rsidR="00EF4BB4" w:rsidRPr="00274BFC" w:rsidRDefault="00EF4BB4" w:rsidP="004A0391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Першому проректорові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Омельчуку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С. А., проректорам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М. О., Кобцю В. М.,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Кузнецову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С. В.,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О. В. внести зміни до термінів або форм проведення масових заходів освітнього, наукового, культурного, мистецького, спортивного спрямування тощо.</w:t>
      </w:r>
    </w:p>
    <w:p w:rsidR="00EF4BB4" w:rsidRPr="00274BFC" w:rsidRDefault="00EF4BB4" w:rsidP="009B3578">
      <w:pPr>
        <w:pStyle w:val="a3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Проректорові з фінансово-господарської та науково-педагогічної роботи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Віннику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> М.О. забезпечити: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роботу виборчої дільниці 15 листопада 2020 року в головному корпусі університету, вільний доступ виборців до неї та дотримання всіх протиепідемічних заходів під час роботи дільниці;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внесення змін до роботи басейну університету, ураховуючи особливості карантину вихідного дня;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lastRenderedPageBreak/>
        <w:t xml:space="preserve">можливість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доставлення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співробітників університету з 17 листопада 2020 року на роботу / з роботи університетським автобусом;</w:t>
      </w:r>
    </w:p>
    <w:p w:rsidR="00EF4BB4" w:rsidRPr="00274BFC" w:rsidRDefault="00EF4BB4" w:rsidP="000619B2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неухильне виконання регулярної дезінфекції та дотримання протиепідемічних заходів щодо попередження розповсюдження захворювання на </w:t>
      </w:r>
      <w:proofErr w:type="spellStart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>коронавірусну</w:t>
      </w:r>
      <w:proofErr w:type="spellEnd"/>
      <w:r w:rsidRPr="00274BFC">
        <w:rPr>
          <w:rFonts w:ascii="Times New Roman" w:hAnsi="Times New Roman"/>
          <w:bCs/>
          <w:sz w:val="24"/>
          <w:szCs w:val="24"/>
          <w:lang w:val="uk-UA" w:eastAsia="ru-RU"/>
        </w:rPr>
        <w:t xml:space="preserve"> хворобу (COVID-19).</w:t>
      </w:r>
    </w:p>
    <w:p w:rsidR="00EF4BB4" w:rsidRPr="00274BFC" w:rsidRDefault="00EF4BB4" w:rsidP="00274BF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Деканам факультетів: </w:t>
      </w:r>
    </w:p>
    <w:p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проведення всіх лекційних, семінарських, практичних</w:t>
      </w:r>
      <w:r>
        <w:rPr>
          <w:rFonts w:ascii="Times New Roman" w:hAnsi="Times New Roman"/>
          <w:sz w:val="24"/>
          <w:szCs w:val="24"/>
          <w:lang w:val="uk-UA"/>
        </w:rPr>
        <w:t>, лабораторних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занять  в ди</w:t>
      </w:r>
      <w:r>
        <w:rPr>
          <w:rFonts w:ascii="Times New Roman" w:hAnsi="Times New Roman"/>
          <w:sz w:val="24"/>
          <w:szCs w:val="24"/>
          <w:lang w:val="uk-UA"/>
        </w:rPr>
        <w:t>станційному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режим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для </w:t>
      </w:r>
      <w:r w:rsidRPr="00591745">
        <w:rPr>
          <w:rFonts w:ascii="Times New Roman" w:hAnsi="Times New Roman"/>
          <w:sz w:val="24"/>
          <w:szCs w:val="24"/>
          <w:lang w:val="uk-UA"/>
        </w:rPr>
        <w:t>здобувачів вищої освіти першого (бакалаврського) та другого (магістерського) рівнів денної і заочної форм навчання, окрім тих практичних і лабораторних занять, що передбачають використання предметних та (або) спеціалізованих навчальних аудиторій і приміщень, оснащених спеціалізованим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обладнанням, а також інших </w:t>
      </w:r>
      <w:r>
        <w:rPr>
          <w:rFonts w:ascii="Times New Roman" w:hAnsi="Times New Roman"/>
          <w:sz w:val="24"/>
          <w:szCs w:val="24"/>
          <w:lang w:val="uk-UA"/>
        </w:rPr>
        <w:t xml:space="preserve">освітніх компонент </w:t>
      </w:r>
      <w:r w:rsidRPr="00274BFC">
        <w:rPr>
          <w:rFonts w:ascii="Times New Roman" w:hAnsi="Times New Roman"/>
          <w:sz w:val="24"/>
          <w:szCs w:val="24"/>
          <w:lang w:val="uk-UA"/>
        </w:rPr>
        <w:t>навчальних дисциплін, що мають свою с</w:t>
      </w:r>
      <w:r>
        <w:rPr>
          <w:rFonts w:ascii="Times New Roman" w:hAnsi="Times New Roman"/>
          <w:sz w:val="24"/>
          <w:szCs w:val="24"/>
          <w:lang w:val="uk-UA"/>
        </w:rPr>
        <w:t>пецифіку, за умови не більше 20 </w:t>
      </w:r>
      <w:r w:rsidRPr="00274BFC">
        <w:rPr>
          <w:rFonts w:ascii="Times New Roman" w:hAnsi="Times New Roman"/>
          <w:sz w:val="24"/>
          <w:szCs w:val="24"/>
          <w:lang w:val="uk-UA"/>
        </w:rPr>
        <w:t>осіб на занятті;</w:t>
      </w:r>
    </w:p>
    <w:p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продовжити заборону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в розкладі навчальних занять для однієї групи протягом дня планувати проведення занять в очному й дистанційному режимах;</w:t>
      </w:r>
    </w:p>
    <w:p w:rsidR="00EF4BB4" w:rsidRPr="00274BFC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забезпечити внесення змін до розкладів навчальних занять згідно з розпорядженнями по факультету:</w:t>
      </w:r>
    </w:p>
    <w:p w:rsidR="00EF4BB4" w:rsidRPr="00274BFC" w:rsidRDefault="00EF4BB4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- передбачивши в один день заняття лише за однією із форм; </w:t>
      </w:r>
    </w:p>
    <w:p w:rsidR="00EF4BB4" w:rsidRPr="00274BFC" w:rsidRDefault="00EF4BB4" w:rsidP="00274BFC">
      <w:pPr>
        <w:pStyle w:val="a3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- </w:t>
      </w:r>
      <w:r>
        <w:rPr>
          <w:rFonts w:ascii="Times New Roman" w:hAnsi="Times New Roman"/>
          <w:sz w:val="24"/>
          <w:szCs w:val="24"/>
          <w:lang w:val="uk-UA"/>
        </w:rPr>
        <w:t>проводити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навчальн</w:t>
      </w:r>
      <w:r>
        <w:rPr>
          <w:rFonts w:ascii="Times New Roman" w:hAnsi="Times New Roman"/>
          <w:sz w:val="24"/>
          <w:szCs w:val="24"/>
          <w:lang w:val="uk-UA"/>
        </w:rPr>
        <w:t>і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занят</w:t>
      </w:r>
      <w:r>
        <w:rPr>
          <w:rFonts w:ascii="Times New Roman" w:hAnsi="Times New Roman"/>
          <w:sz w:val="24"/>
          <w:szCs w:val="24"/>
          <w:lang w:val="uk-UA"/>
        </w:rPr>
        <w:t>тя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в очному режимі з 2 по 4 пару з метою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мінімізування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ризиків контактування з великою кількістю осіб у громадському транспорті в</w:t>
      </w:r>
      <w:r w:rsidRPr="00274BFC">
        <w:rPr>
          <w:rFonts w:ascii="Times New Roman" w:hAnsi="Times New Roman"/>
          <w:sz w:val="24"/>
          <w:szCs w:val="24"/>
        </w:rPr>
        <w:t xml:space="preserve"> 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часові відтинки найбільшого навантаження на транспортну систему міста; </w:t>
      </w:r>
    </w:p>
    <w:p w:rsidR="00EF4BB4" w:rsidRPr="00591745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 xml:space="preserve">забезпечити вчасне розміщення на офіційних сторінках факультетів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вебсайту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 xml:space="preserve"> університету змін у розкладі занять з обов’язковим розміщенням ідентифікаторів і паролів в </w:t>
      </w:r>
      <w:r w:rsidRPr="00274BFC">
        <w:rPr>
          <w:rFonts w:ascii="Times New Roman" w:hAnsi="Times New Roman"/>
          <w:sz w:val="24"/>
          <w:szCs w:val="24"/>
          <w:lang w:val="en-US"/>
        </w:rPr>
        <w:t>zoom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та інформування про </w:t>
      </w:r>
      <w:r w:rsidRPr="00591745">
        <w:rPr>
          <w:rFonts w:ascii="Times New Roman" w:hAnsi="Times New Roman"/>
          <w:sz w:val="24"/>
          <w:szCs w:val="24"/>
          <w:lang w:val="uk-UA"/>
        </w:rPr>
        <w:t>це науково-педагогічних працівників і здобувачів вищої освіти через відповідні інформаційні канали;</w:t>
      </w:r>
    </w:p>
    <w:p w:rsidR="00EF4BB4" w:rsidRPr="00591745" w:rsidRDefault="00EF4BB4" w:rsidP="00274BFC">
      <w:pPr>
        <w:pStyle w:val="a3"/>
        <w:numPr>
          <w:ilvl w:val="0"/>
          <w:numId w:val="6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забезпечити вчасне відправлення відповідальними особами на факультетах відеозаписів освітніх компонентів, проведених у дистанційному режимі.</w:t>
      </w:r>
    </w:p>
    <w:p w:rsidR="00EF4BB4" w:rsidRPr="00591745" w:rsidRDefault="00EF4BB4" w:rsidP="00274BF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  <w:t>Завідувачці відділу аспірантури та докторантури Штепенко О. Г., продовжити організацію проведення</w:t>
      </w:r>
      <w:r w:rsidRPr="00591745">
        <w:rPr>
          <w:rFonts w:ascii="Times New Roman" w:hAnsi="Times New Roman"/>
          <w:sz w:val="24"/>
          <w:szCs w:val="24"/>
          <w:lang w:val="uk-UA"/>
        </w:rPr>
        <w:t>:</w:t>
      </w:r>
    </w:p>
    <w:p w:rsidR="00EF4BB4" w:rsidRPr="00591745" w:rsidRDefault="00EF4BB4" w:rsidP="00274BFC">
      <w:pPr>
        <w:pStyle w:val="a3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усіх занять з навчальних дисциплін циклу загальної підготовки в дистанційному режимі;</w:t>
      </w:r>
    </w:p>
    <w:p w:rsidR="00EF4BB4" w:rsidRPr="00591745" w:rsidRDefault="00EF4BB4" w:rsidP="00274BFC">
      <w:pPr>
        <w:pStyle w:val="a3"/>
        <w:numPr>
          <w:ilvl w:val="0"/>
          <w:numId w:val="7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bCs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 xml:space="preserve">занять з навчальних дисциплін циклу професійної підготовки й вибіркових дисциплін в очному режимі за умови не більше 20 осіб на занятті. </w:t>
      </w:r>
    </w:p>
    <w:p w:rsidR="00EF4BB4" w:rsidRPr="00591745" w:rsidRDefault="00EF4BB4" w:rsidP="00274BFC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Проректорові з навчальної та науково-педагогічної роботи Кобцю В.М. взяти під особистий контроль:</w:t>
      </w:r>
    </w:p>
    <w:p w:rsidR="00EF4BB4" w:rsidRPr="00591745" w:rsidRDefault="00EF4BB4" w:rsidP="00274BFC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Style w:val="a4"/>
          <w:rFonts w:ascii="Times New Roman" w:hAnsi="Times New Roman"/>
          <w:b w:val="0"/>
          <w:sz w:val="24"/>
          <w:szCs w:val="24"/>
          <w:lang w:val="uk-UA"/>
        </w:rPr>
      </w:pPr>
      <w:r w:rsidRPr="00591745">
        <w:rPr>
          <w:rStyle w:val="a4"/>
          <w:rFonts w:ascii="Times New Roman" w:hAnsi="Times New Roman"/>
          <w:b w:val="0"/>
          <w:sz w:val="24"/>
          <w:szCs w:val="24"/>
          <w:lang w:val="uk-UA"/>
        </w:rPr>
        <w:t>проведення навчальних занять для здобувачів вищої освіти в дистанційному режимі для груп (потоків);</w:t>
      </w:r>
    </w:p>
    <w:p w:rsidR="00EF4BB4" w:rsidRPr="00591745" w:rsidRDefault="00EF4BB4" w:rsidP="002D4D7D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проведення навчальних дисциплін в очному режимі;</w:t>
      </w:r>
    </w:p>
    <w:p w:rsidR="00EF4BB4" w:rsidRPr="00591745" w:rsidRDefault="00EF4BB4" w:rsidP="002D4D7D">
      <w:pPr>
        <w:pStyle w:val="a3"/>
        <w:numPr>
          <w:ilvl w:val="0"/>
          <w:numId w:val="4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591745">
        <w:rPr>
          <w:rFonts w:ascii="Times New Roman" w:hAnsi="Times New Roman"/>
          <w:sz w:val="24"/>
          <w:szCs w:val="24"/>
          <w:lang w:val="uk-UA"/>
        </w:rPr>
        <w:t>проведення акредитацій освітніх програм для учасників освітнього процесу в дистанційному режимі.</w:t>
      </w:r>
    </w:p>
    <w:p w:rsidR="00EF4BB4" w:rsidRPr="00274BFC" w:rsidRDefault="00EF4BB4" w:rsidP="00274BFC">
      <w:pPr>
        <w:pStyle w:val="a3"/>
        <w:numPr>
          <w:ilvl w:val="0"/>
          <w:numId w:val="1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Проректорці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 з міжнародних зв’язків, науково-педагогічної роботи та комунікаційних технологій </w:t>
      </w:r>
      <w:proofErr w:type="spellStart"/>
      <w:r w:rsidRPr="00591745">
        <w:rPr>
          <w:rFonts w:ascii="Times New Roman" w:hAnsi="Times New Roman"/>
          <w:sz w:val="24"/>
          <w:szCs w:val="24"/>
          <w:lang w:val="uk-UA"/>
        </w:rPr>
        <w:t>Лавриковій</w:t>
      </w:r>
      <w:proofErr w:type="spellEnd"/>
      <w:r w:rsidRPr="00591745">
        <w:rPr>
          <w:rFonts w:ascii="Times New Roman" w:hAnsi="Times New Roman"/>
          <w:sz w:val="24"/>
          <w:szCs w:val="24"/>
          <w:lang w:val="uk-UA"/>
        </w:rPr>
        <w:t xml:space="preserve"> О.В. забезпечити контроль</w:t>
      </w:r>
      <w:r w:rsidRPr="00274BFC">
        <w:rPr>
          <w:rFonts w:ascii="Times New Roman" w:hAnsi="Times New Roman"/>
          <w:sz w:val="24"/>
          <w:szCs w:val="24"/>
          <w:lang w:val="uk-UA"/>
        </w:rPr>
        <w:t xml:space="preserve"> за безперебійною роботою інформаційно-телекомунікаційної мережі університету в умовах зростання </w:t>
      </w:r>
      <w:proofErr w:type="spellStart"/>
      <w:r w:rsidRPr="00274BFC">
        <w:rPr>
          <w:rFonts w:ascii="Times New Roman" w:hAnsi="Times New Roman"/>
          <w:sz w:val="24"/>
          <w:szCs w:val="24"/>
          <w:lang w:val="uk-UA"/>
        </w:rPr>
        <w:t>інтернет-трафіку</w:t>
      </w:r>
      <w:proofErr w:type="spellEnd"/>
      <w:r w:rsidRPr="00274BFC">
        <w:rPr>
          <w:rFonts w:ascii="Times New Roman" w:hAnsi="Times New Roman"/>
          <w:sz w:val="24"/>
          <w:szCs w:val="24"/>
          <w:lang w:val="uk-UA"/>
        </w:rPr>
        <w:t>.</w:t>
      </w:r>
    </w:p>
    <w:p w:rsidR="00EF4BB4" w:rsidRPr="00274BFC" w:rsidRDefault="00EF4BB4" w:rsidP="00185F12">
      <w:pPr>
        <w:pStyle w:val="a3"/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274BFC">
        <w:rPr>
          <w:rFonts w:ascii="Times New Roman" w:hAnsi="Times New Roman"/>
          <w:sz w:val="24"/>
          <w:szCs w:val="24"/>
          <w:lang w:val="uk-UA"/>
        </w:rPr>
        <w:t>Контроль за виконанням наказу залишаю за собою.</w:t>
      </w:r>
    </w:p>
    <w:tbl>
      <w:tblPr>
        <w:tblW w:w="0" w:type="auto"/>
        <w:tblLook w:val="00A0"/>
      </w:tblPr>
      <w:tblGrid>
        <w:gridCol w:w="3209"/>
        <w:gridCol w:w="2740"/>
        <w:gridCol w:w="3678"/>
      </w:tblGrid>
      <w:tr w:rsidR="00EF4BB4" w:rsidRPr="00274BFC" w:rsidTr="001B3755">
        <w:tc>
          <w:tcPr>
            <w:tcW w:w="3209" w:type="dxa"/>
          </w:tcPr>
          <w:p w:rsidR="00EF4BB4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EF4BB4" w:rsidRPr="00274BFC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74BF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Ректор</w:t>
            </w:r>
          </w:p>
        </w:tc>
        <w:tc>
          <w:tcPr>
            <w:tcW w:w="2740" w:type="dxa"/>
          </w:tcPr>
          <w:p w:rsidR="00EF4BB4" w:rsidRPr="00274BFC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78" w:type="dxa"/>
          </w:tcPr>
          <w:p w:rsidR="00EF4BB4" w:rsidRPr="00274BFC" w:rsidRDefault="00EF4BB4" w:rsidP="00C17C3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74BFC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Олександр СПІВАКОВСЬКИЙ</w:t>
            </w:r>
          </w:p>
        </w:tc>
      </w:tr>
    </w:tbl>
    <w:p w:rsidR="00EF4BB4" w:rsidRPr="00274BFC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Сергій Омельчук</w:t>
      </w:r>
    </w:p>
    <w:p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 xml:space="preserve">Максим </w:t>
      </w:r>
      <w:proofErr w:type="spellStart"/>
      <w:r w:rsidRPr="00591745">
        <w:rPr>
          <w:rFonts w:ascii="Times New Roman" w:hAnsi="Times New Roman"/>
          <w:bCs/>
          <w:sz w:val="20"/>
          <w:szCs w:val="24"/>
          <w:lang w:val="uk-UA"/>
        </w:rPr>
        <w:t>Вінник</w:t>
      </w:r>
      <w:proofErr w:type="spellEnd"/>
    </w:p>
    <w:p w:rsidR="00EF4BB4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 w:rsidRPr="00591745">
        <w:rPr>
          <w:rFonts w:ascii="Times New Roman" w:hAnsi="Times New Roman"/>
          <w:bCs/>
          <w:sz w:val="20"/>
          <w:szCs w:val="24"/>
          <w:lang w:val="uk-UA"/>
        </w:rPr>
        <w:t>Віталій Кобець</w:t>
      </w:r>
    </w:p>
    <w:p w:rsidR="00EF4BB4" w:rsidRPr="00591745" w:rsidRDefault="00EF4BB4" w:rsidP="00C17C3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4"/>
          <w:lang w:val="uk-UA"/>
        </w:rPr>
      </w:pPr>
      <w:r>
        <w:rPr>
          <w:rFonts w:ascii="Times New Roman" w:hAnsi="Times New Roman"/>
          <w:bCs/>
          <w:sz w:val="20"/>
          <w:szCs w:val="24"/>
          <w:lang w:val="uk-UA"/>
        </w:rPr>
        <w:t xml:space="preserve">Ксенія </w:t>
      </w:r>
      <w:proofErr w:type="spellStart"/>
      <w:r>
        <w:rPr>
          <w:rFonts w:ascii="Times New Roman" w:hAnsi="Times New Roman"/>
          <w:bCs/>
          <w:sz w:val="20"/>
          <w:szCs w:val="24"/>
          <w:lang w:val="uk-UA"/>
        </w:rPr>
        <w:t>Парасочкіна</w:t>
      </w:r>
      <w:proofErr w:type="spellEnd"/>
    </w:p>
    <w:p w:rsidR="00EF4BB4" w:rsidRPr="00591745" w:rsidRDefault="00EF4BB4" w:rsidP="008754BF">
      <w:pPr>
        <w:spacing w:before="120" w:after="0" w:line="240" w:lineRule="auto"/>
        <w:jc w:val="both"/>
        <w:rPr>
          <w:rFonts w:ascii="Times New Roman" w:hAnsi="Times New Roman"/>
          <w:sz w:val="20"/>
          <w:szCs w:val="24"/>
          <w:lang w:val="uk-UA"/>
        </w:rPr>
      </w:pPr>
      <w:bookmarkStart w:id="3" w:name="_GoBack"/>
      <w:bookmarkEnd w:id="3"/>
      <w:r>
        <w:rPr>
          <w:rFonts w:ascii="Times New Roman" w:hAnsi="Times New Roman"/>
          <w:bCs/>
          <w:sz w:val="20"/>
          <w:szCs w:val="24"/>
          <w:lang w:val="uk-UA"/>
        </w:rPr>
        <w:t>О</w:t>
      </w:r>
      <w:r w:rsidRPr="00591745">
        <w:rPr>
          <w:rFonts w:ascii="Times New Roman" w:hAnsi="Times New Roman"/>
          <w:bCs/>
          <w:sz w:val="20"/>
          <w:szCs w:val="24"/>
          <w:lang w:val="uk-UA"/>
        </w:rPr>
        <w:t>знайомити: першого проректора, проректорів, деканів факультетів, завідувачів кафедр, керівників відділів і служб</w:t>
      </w:r>
    </w:p>
    <w:sectPr w:rsidR="00EF4BB4" w:rsidRPr="00591745" w:rsidSect="00D01BB5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86A52"/>
    <w:multiLevelType w:val="hybridMultilevel"/>
    <w:tmpl w:val="C1463C7C"/>
    <w:lvl w:ilvl="0" w:tplc="72163AB0">
      <w:start w:val="1"/>
      <w:numFmt w:val="decimal"/>
      <w:lvlText w:val="%1)"/>
      <w:lvlJc w:val="left"/>
      <w:pPr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1C55F40"/>
    <w:multiLevelType w:val="hybridMultilevel"/>
    <w:tmpl w:val="86AA9B86"/>
    <w:lvl w:ilvl="0" w:tplc="FA120E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265007FE"/>
    <w:multiLevelType w:val="hybridMultilevel"/>
    <w:tmpl w:val="76729332"/>
    <w:lvl w:ilvl="0" w:tplc="5E44CB7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28272C9D"/>
    <w:multiLevelType w:val="hybridMultilevel"/>
    <w:tmpl w:val="614875B8"/>
    <w:lvl w:ilvl="0" w:tplc="ACFE219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8C66C91"/>
    <w:multiLevelType w:val="hybridMultilevel"/>
    <w:tmpl w:val="68920206"/>
    <w:lvl w:ilvl="0" w:tplc="B31A6704">
      <w:start w:val="1"/>
      <w:numFmt w:val="decimal"/>
      <w:lvlText w:val="%1)"/>
      <w:lvlJc w:val="left"/>
      <w:pPr>
        <w:ind w:left="831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>
    <w:nsid w:val="56165B65"/>
    <w:multiLevelType w:val="hybridMultilevel"/>
    <w:tmpl w:val="AE9E72D2"/>
    <w:lvl w:ilvl="0" w:tplc="F6D286E6">
      <w:start w:val="2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08B61A5"/>
    <w:multiLevelType w:val="hybridMultilevel"/>
    <w:tmpl w:val="BA18E346"/>
    <w:lvl w:ilvl="0" w:tplc="A27E2AF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08EF"/>
    <w:rsid w:val="000515A4"/>
    <w:rsid w:val="000619B2"/>
    <w:rsid w:val="000A66F6"/>
    <w:rsid w:val="000B1119"/>
    <w:rsid w:val="00185F12"/>
    <w:rsid w:val="001B3755"/>
    <w:rsid w:val="002308EF"/>
    <w:rsid w:val="00231C08"/>
    <w:rsid w:val="00274BFC"/>
    <w:rsid w:val="002C75CC"/>
    <w:rsid w:val="002D43A1"/>
    <w:rsid w:val="002D4D7D"/>
    <w:rsid w:val="002E30A6"/>
    <w:rsid w:val="003340FA"/>
    <w:rsid w:val="00357896"/>
    <w:rsid w:val="00393F52"/>
    <w:rsid w:val="003C6169"/>
    <w:rsid w:val="004137F6"/>
    <w:rsid w:val="00444944"/>
    <w:rsid w:val="00444E17"/>
    <w:rsid w:val="004625E8"/>
    <w:rsid w:val="004745AE"/>
    <w:rsid w:val="004A0391"/>
    <w:rsid w:val="004D4774"/>
    <w:rsid w:val="004E5D3F"/>
    <w:rsid w:val="00591745"/>
    <w:rsid w:val="00635FD1"/>
    <w:rsid w:val="00675CAD"/>
    <w:rsid w:val="00792A7E"/>
    <w:rsid w:val="008754BF"/>
    <w:rsid w:val="008969FB"/>
    <w:rsid w:val="0091199A"/>
    <w:rsid w:val="0093514F"/>
    <w:rsid w:val="00981EBF"/>
    <w:rsid w:val="009A36E9"/>
    <w:rsid w:val="009B3578"/>
    <w:rsid w:val="009E6F3D"/>
    <w:rsid w:val="00A1226F"/>
    <w:rsid w:val="00A546FD"/>
    <w:rsid w:val="00AC2D36"/>
    <w:rsid w:val="00AC5D53"/>
    <w:rsid w:val="00AF7BC8"/>
    <w:rsid w:val="00B4547D"/>
    <w:rsid w:val="00B75420"/>
    <w:rsid w:val="00BA1ECB"/>
    <w:rsid w:val="00C17C37"/>
    <w:rsid w:val="00CB5C7F"/>
    <w:rsid w:val="00D01BB5"/>
    <w:rsid w:val="00D14E29"/>
    <w:rsid w:val="00D24484"/>
    <w:rsid w:val="00D63E9C"/>
    <w:rsid w:val="00D9583E"/>
    <w:rsid w:val="00EC3470"/>
    <w:rsid w:val="00EF4BB4"/>
    <w:rsid w:val="00EF6668"/>
    <w:rsid w:val="00EF7838"/>
    <w:rsid w:val="00F5238C"/>
    <w:rsid w:val="00F75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7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0A6"/>
    <w:pPr>
      <w:ind w:left="720"/>
      <w:contextualSpacing/>
    </w:pPr>
  </w:style>
  <w:style w:type="character" w:styleId="a4">
    <w:name w:val="Strong"/>
    <w:basedOn w:val="a0"/>
    <w:uiPriority w:val="99"/>
    <w:qFormat/>
    <w:rsid w:val="004A0391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76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4678</Characters>
  <Application>Microsoft Office Word</Application>
  <DocSecurity>4</DocSecurity>
  <Lines>38</Lines>
  <Paragraphs>10</Paragraphs>
  <ScaleCrop>false</ScaleCrop>
  <Company/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horbatkova</cp:lastModifiedBy>
  <cp:revision>2</cp:revision>
  <cp:lastPrinted>2020-11-13T10:27:00Z</cp:lastPrinted>
  <dcterms:created xsi:type="dcterms:W3CDTF">2021-02-22T08:15:00Z</dcterms:created>
  <dcterms:modified xsi:type="dcterms:W3CDTF">2021-02-22T08:15:00Z</dcterms:modified>
</cp:coreProperties>
</file>